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8D4" w:rsidRDefault="00D32317" w:rsidP="00027195">
      <w:pPr>
        <w:spacing w:after="0"/>
        <w:jc w:val="center"/>
        <w:rPr>
          <w:sz w:val="40"/>
          <w:szCs w:val="40"/>
        </w:rPr>
      </w:pPr>
      <w:bookmarkStart w:id="0" w:name="_GoBack"/>
      <w:bookmarkEnd w:id="0"/>
      <w:r w:rsidRPr="00D32317">
        <w:rPr>
          <w:sz w:val="52"/>
          <w:szCs w:val="52"/>
        </w:rPr>
        <w:t>Okręgowy Ośrodek Wychowawczy</w:t>
      </w:r>
      <w:r w:rsidRPr="00D32317">
        <w:rPr>
          <w:sz w:val="52"/>
          <w:szCs w:val="52"/>
        </w:rPr>
        <w:br/>
        <w:t>w Szubinie</w:t>
      </w:r>
      <w:r w:rsidRPr="00D32317">
        <w:rPr>
          <w:sz w:val="52"/>
          <w:szCs w:val="52"/>
        </w:rPr>
        <w:br/>
      </w:r>
      <w:r w:rsidRPr="00D32317">
        <w:rPr>
          <w:sz w:val="40"/>
          <w:szCs w:val="40"/>
        </w:rPr>
        <w:t>jednostka organizacyjna Min</w:t>
      </w:r>
      <w:r w:rsidR="007D7705">
        <w:rPr>
          <w:sz w:val="40"/>
          <w:szCs w:val="40"/>
        </w:rPr>
        <w:t>isterstwa Sprawiedliwości</w:t>
      </w:r>
      <w:r w:rsidR="007D7705">
        <w:rPr>
          <w:noProof/>
          <w:sz w:val="52"/>
          <w:szCs w:val="52"/>
          <w:lang w:eastAsia="pl-PL"/>
        </w:rPr>
        <mc:AlternateContent>
          <mc:Choice Requires="wps">
            <w:drawing>
              <wp:inline distT="0" distB="0" distL="0" distR="0" wp14:anchorId="0A1B9CEE" wp14:editId="60600151">
                <wp:extent cx="5575300" cy="12700"/>
                <wp:effectExtent l="0" t="0" r="25400" b="25400"/>
                <wp:docPr id="1" name="Łącznik prosty 1" descr="Linia oddzielająca nazwę ośrodka od danych teleadresowych" title="Czerwona linia 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300" cy="1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5C203E" id="Łącznik prosty 1" o:spid="_x0000_s1026" alt="Tytuł: Czerwona linia   — opis: Linia oddzielająca nazwę ośrodka od danych teleadresowych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" strokecolor="red" strokeweight="1pt">
                <v:stroke joinstyle="miter"/>
                <w10:anchorlock/>
              </v:line>
            </w:pict>
          </mc:Fallback>
        </mc:AlternateContent>
      </w:r>
    </w:p>
    <w:p w:rsidR="00D32317" w:rsidRDefault="000D2533" w:rsidP="00F047FB">
      <w:pPr>
        <w:spacing w:after="48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u</w:t>
      </w:r>
      <w:r w:rsidR="00D32317">
        <w:rPr>
          <w:sz w:val="24"/>
          <w:szCs w:val="24"/>
        </w:rPr>
        <w:t>l</w:t>
      </w:r>
      <w:proofErr w:type="gramEnd"/>
      <w:r w:rsidR="00D32317">
        <w:rPr>
          <w:sz w:val="24"/>
          <w:szCs w:val="24"/>
        </w:rPr>
        <w:t xml:space="preserve">. Kcyńska 36, 89-200 Szubin, tel. 52 384 </w:t>
      </w:r>
      <w:r>
        <w:rPr>
          <w:sz w:val="24"/>
          <w:szCs w:val="24"/>
        </w:rPr>
        <w:t xml:space="preserve">28 </w:t>
      </w:r>
      <w:r w:rsidR="00D23C88">
        <w:rPr>
          <w:sz w:val="24"/>
          <w:szCs w:val="24"/>
        </w:rPr>
        <w:t>1</w:t>
      </w:r>
      <w:r>
        <w:rPr>
          <w:sz w:val="24"/>
          <w:szCs w:val="24"/>
        </w:rPr>
        <w:t>9, fax 52 384 80 70</w:t>
      </w:r>
      <w:r>
        <w:rPr>
          <w:sz w:val="24"/>
          <w:szCs w:val="24"/>
        </w:rPr>
        <w:br/>
        <w:t>REGON: 000321744, NIP: 5621374076</w:t>
      </w:r>
      <w:r>
        <w:rPr>
          <w:sz w:val="24"/>
          <w:szCs w:val="24"/>
        </w:rPr>
        <w:br/>
      </w:r>
      <w:hyperlink r:id="rId6" w:history="1">
        <w:r w:rsidRPr="004C7619">
          <w:rPr>
            <w:rStyle w:val="Hipercze"/>
            <w:sz w:val="24"/>
            <w:szCs w:val="24"/>
          </w:rPr>
          <w:t>www.szubin.oow.gov.pl</w:t>
        </w:r>
      </w:hyperlink>
      <w:r>
        <w:rPr>
          <w:sz w:val="24"/>
          <w:szCs w:val="24"/>
        </w:rPr>
        <w:t xml:space="preserve">, e-mail: </w:t>
      </w:r>
      <w:hyperlink r:id="rId7" w:history="1">
        <w:r w:rsidRPr="004C7619">
          <w:rPr>
            <w:rStyle w:val="Hipercze"/>
            <w:sz w:val="24"/>
            <w:szCs w:val="24"/>
          </w:rPr>
          <w:t>sekretariat@szubin.oow.gov.pl</w:t>
        </w:r>
      </w:hyperlink>
    </w:p>
    <w:p w:rsidR="000D2533" w:rsidRDefault="00F047FB" w:rsidP="00C17D8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Szubin, </w:t>
      </w:r>
      <w:r w:rsidR="00522E6B">
        <w:rPr>
          <w:sz w:val="24"/>
          <w:szCs w:val="24"/>
        </w:rPr>
        <w:t>5 kwietnia</w:t>
      </w:r>
      <w:r>
        <w:rPr>
          <w:sz w:val="24"/>
          <w:szCs w:val="24"/>
        </w:rPr>
        <w:t xml:space="preserve"> 202</w:t>
      </w:r>
      <w:r w:rsidR="00522E6B">
        <w:rPr>
          <w:sz w:val="24"/>
          <w:szCs w:val="24"/>
        </w:rPr>
        <w:t>3</w:t>
      </w:r>
      <w:r>
        <w:rPr>
          <w:sz w:val="24"/>
          <w:szCs w:val="24"/>
        </w:rPr>
        <w:t xml:space="preserve"> r.</w:t>
      </w:r>
    </w:p>
    <w:p w:rsidR="00F047FB" w:rsidRDefault="00F047FB" w:rsidP="00C17D87">
      <w:pPr>
        <w:spacing w:after="840"/>
        <w:rPr>
          <w:sz w:val="24"/>
          <w:szCs w:val="24"/>
        </w:rPr>
      </w:pPr>
    </w:p>
    <w:p w:rsidR="003B2C48" w:rsidRDefault="001220E9" w:rsidP="004D14EA">
      <w:pPr>
        <w:pStyle w:val="Nagwek1"/>
        <w:jc w:val="center"/>
        <w:rPr>
          <w:rStyle w:val="Nagwek1Znak"/>
        </w:rPr>
      </w:pPr>
      <w:r>
        <w:rPr>
          <w:rStyle w:val="Nagwek1Znak"/>
        </w:rPr>
        <w:t>OGŁOSZENIE</w:t>
      </w:r>
      <w:r w:rsidR="00F047FB" w:rsidRPr="003B2C48">
        <w:rPr>
          <w:rStyle w:val="Nagwek1Znak"/>
        </w:rPr>
        <w:t xml:space="preserve"> O </w:t>
      </w:r>
      <w:r>
        <w:rPr>
          <w:rStyle w:val="Nagwek1Znak"/>
        </w:rPr>
        <w:t>NAB</w:t>
      </w:r>
      <w:r w:rsidR="00F047FB" w:rsidRPr="003B2C48">
        <w:rPr>
          <w:rStyle w:val="Nagwek1Znak"/>
        </w:rPr>
        <w:t>ORZE NA W</w:t>
      </w:r>
      <w:r>
        <w:rPr>
          <w:rStyle w:val="Nagwek1Znak"/>
        </w:rPr>
        <w:t>OLNE</w:t>
      </w:r>
      <w:r w:rsidR="00F047FB" w:rsidRPr="003B2C48">
        <w:rPr>
          <w:rStyle w:val="Nagwek1Znak"/>
        </w:rPr>
        <w:t xml:space="preserve"> </w:t>
      </w:r>
      <w:r>
        <w:rPr>
          <w:rStyle w:val="Nagwek1Znak"/>
        </w:rPr>
        <w:t>STANOWISKO</w:t>
      </w:r>
    </w:p>
    <w:p w:rsidR="004D14EA" w:rsidRDefault="003D0AAA" w:rsidP="003D0AAA">
      <w:pPr>
        <w:spacing w:after="600"/>
        <w:jc w:val="center"/>
      </w:pPr>
      <w:r>
        <w:t>W</w:t>
      </w:r>
      <w:r w:rsidR="004D14EA">
        <w:t xml:space="preserve"> O</w:t>
      </w:r>
      <w:r>
        <w:t>KRĘGOWYM OŚRODKU WYCHOWAWCZYM W SZUBINIE</w:t>
      </w:r>
    </w:p>
    <w:p w:rsidR="001220E9" w:rsidRPr="0088317D" w:rsidRDefault="002771F5" w:rsidP="00722A7E">
      <w:pPr>
        <w:rPr>
          <w:rFonts w:ascii="Calibri" w:hAnsi="Calibri"/>
        </w:rPr>
      </w:pPr>
      <w:r>
        <w:rPr>
          <w:rFonts w:ascii="Calibri" w:hAnsi="Calibri"/>
        </w:rPr>
        <w:t>Dyrektor Okręgowego</w:t>
      </w:r>
      <w:r w:rsidR="001220E9" w:rsidRPr="0088317D">
        <w:rPr>
          <w:rFonts w:ascii="Calibri" w:hAnsi="Calibri"/>
        </w:rPr>
        <w:t xml:space="preserve"> O</w:t>
      </w:r>
      <w:r>
        <w:rPr>
          <w:rFonts w:ascii="Calibri" w:hAnsi="Calibri"/>
        </w:rPr>
        <w:t>środ</w:t>
      </w:r>
      <w:r w:rsidR="001220E9" w:rsidRPr="0088317D">
        <w:rPr>
          <w:rFonts w:ascii="Calibri" w:hAnsi="Calibri"/>
        </w:rPr>
        <w:t>k</w:t>
      </w:r>
      <w:r>
        <w:rPr>
          <w:rFonts w:ascii="Calibri" w:hAnsi="Calibri"/>
        </w:rPr>
        <w:t>a Wychowawczego</w:t>
      </w:r>
      <w:r w:rsidR="001220E9" w:rsidRPr="0088317D">
        <w:rPr>
          <w:rFonts w:ascii="Calibri" w:hAnsi="Calibri"/>
        </w:rPr>
        <w:t xml:space="preserve"> w Szubinie </w:t>
      </w:r>
      <w:r>
        <w:rPr>
          <w:rFonts w:ascii="Calibri" w:hAnsi="Calibri"/>
        </w:rPr>
        <w:t>ogłasza</w:t>
      </w:r>
      <w:r w:rsidR="00522E6B">
        <w:rPr>
          <w:rFonts w:ascii="Calibri" w:hAnsi="Calibri"/>
        </w:rPr>
        <w:t xml:space="preserve"> nabór na wolne stanowisko psychologa</w:t>
      </w:r>
      <w:r>
        <w:rPr>
          <w:rFonts w:ascii="Calibri" w:hAnsi="Calibri"/>
        </w:rPr>
        <w:t>.</w:t>
      </w:r>
    </w:p>
    <w:p w:rsidR="001220E9" w:rsidRDefault="002771F5" w:rsidP="00722A7E">
      <w:pPr>
        <w:rPr>
          <w:rFonts w:ascii="Calibri" w:hAnsi="Calibri"/>
        </w:rPr>
      </w:pPr>
      <w:r>
        <w:rPr>
          <w:rFonts w:ascii="Calibri" w:hAnsi="Calibri"/>
        </w:rPr>
        <w:t>Wymiar zatrudnienia i przedmiot:</w:t>
      </w:r>
    </w:p>
    <w:p w:rsidR="002771F5" w:rsidRDefault="00522E6B" w:rsidP="002771F5">
      <w:pPr>
        <w:pStyle w:val="Akapitzlist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½ etatu</w:t>
      </w:r>
      <w:r w:rsidR="002771F5">
        <w:rPr>
          <w:rFonts w:ascii="Calibri" w:hAnsi="Calibri"/>
        </w:rPr>
        <w:t>,</w:t>
      </w:r>
    </w:p>
    <w:p w:rsidR="001220E9" w:rsidRPr="0088317D" w:rsidRDefault="001220E9" w:rsidP="00722A7E">
      <w:pPr>
        <w:rPr>
          <w:rFonts w:ascii="Calibri" w:hAnsi="Calibri"/>
        </w:rPr>
      </w:pPr>
      <w:r w:rsidRPr="0088317D">
        <w:rPr>
          <w:rFonts w:ascii="Calibri" w:hAnsi="Calibri"/>
        </w:rPr>
        <w:t>Od kandydatów wymaga się:</w:t>
      </w:r>
    </w:p>
    <w:p w:rsidR="002771F5" w:rsidRDefault="00A76DF7" w:rsidP="00722A7E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Ukończenie jednolitych studiów magisterskich</w:t>
      </w:r>
      <w:r w:rsidR="007A7587">
        <w:rPr>
          <w:rFonts w:ascii="Calibri" w:hAnsi="Calibri"/>
        </w:rPr>
        <w:t xml:space="preserve"> lub studiów pierwszego i drugiego stopnia na kierunku psychologia</w:t>
      </w:r>
      <w:r w:rsidR="002771F5">
        <w:rPr>
          <w:rFonts w:ascii="Calibri" w:hAnsi="Calibri"/>
        </w:rPr>
        <w:t>.</w:t>
      </w:r>
    </w:p>
    <w:p w:rsidR="001220E9" w:rsidRPr="0088317D" w:rsidRDefault="001220E9" w:rsidP="00722A7E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88317D">
        <w:rPr>
          <w:rFonts w:ascii="Calibri" w:hAnsi="Calibri"/>
        </w:rPr>
        <w:t>Spełnienie warunków zawartych w regulaminie naboru na wolne stanowisko w Okręgowym Ośrodku Wychowawczym w Szubinie.</w:t>
      </w:r>
    </w:p>
    <w:p w:rsidR="001220E9" w:rsidRPr="0088317D" w:rsidRDefault="001220E9" w:rsidP="00722A7E">
      <w:pPr>
        <w:rPr>
          <w:rFonts w:ascii="Calibri" w:hAnsi="Calibri"/>
        </w:rPr>
      </w:pPr>
      <w:r w:rsidRPr="0088317D">
        <w:rPr>
          <w:rFonts w:ascii="Calibri" w:hAnsi="Calibri"/>
        </w:rPr>
        <w:t xml:space="preserve">Z regulaminem naboru można zapoznać się na stronie internetowej ośrodka: </w:t>
      </w:r>
      <w:hyperlink r:id="rId8" w:history="1">
        <w:r w:rsidRPr="0088317D">
          <w:rPr>
            <w:rStyle w:val="Hipercze"/>
            <w:rFonts w:ascii="Calibri" w:hAnsi="Calibri"/>
          </w:rPr>
          <w:t>www.szubin.oow.gov.pl</w:t>
        </w:r>
      </w:hyperlink>
      <w:r w:rsidRPr="0088317D">
        <w:rPr>
          <w:rFonts w:ascii="Calibri" w:hAnsi="Calibri"/>
        </w:rPr>
        <w:t xml:space="preserve"> (zakładka BIP)</w:t>
      </w:r>
      <w:r w:rsidR="00722A7E">
        <w:rPr>
          <w:rFonts w:ascii="Calibri" w:hAnsi="Calibri"/>
        </w:rPr>
        <w:t>.</w:t>
      </w:r>
    </w:p>
    <w:p w:rsidR="001220E9" w:rsidRPr="0088317D" w:rsidRDefault="001220E9" w:rsidP="00722A7E">
      <w:pPr>
        <w:rPr>
          <w:rFonts w:ascii="Calibri" w:hAnsi="Calibri"/>
        </w:rPr>
      </w:pPr>
      <w:r w:rsidRPr="0088317D">
        <w:rPr>
          <w:rFonts w:ascii="Calibri" w:hAnsi="Calibri"/>
        </w:rPr>
        <w:t xml:space="preserve">Dokumenty proszę składać w sekretariacie OOW w Szubinie do dnia </w:t>
      </w:r>
      <w:r w:rsidR="00522E6B">
        <w:rPr>
          <w:rFonts w:ascii="Calibri" w:hAnsi="Calibri"/>
          <w:b/>
        </w:rPr>
        <w:t>17</w:t>
      </w:r>
      <w:r w:rsidR="006E3763">
        <w:rPr>
          <w:rFonts w:ascii="Calibri" w:hAnsi="Calibri"/>
          <w:b/>
        </w:rPr>
        <w:t>.</w:t>
      </w:r>
      <w:r w:rsidR="00675228">
        <w:rPr>
          <w:rFonts w:ascii="Calibri" w:hAnsi="Calibri"/>
          <w:b/>
        </w:rPr>
        <w:t>0</w:t>
      </w:r>
      <w:r w:rsidR="00522E6B">
        <w:rPr>
          <w:rFonts w:ascii="Calibri" w:hAnsi="Calibri"/>
          <w:b/>
        </w:rPr>
        <w:t>4</w:t>
      </w:r>
      <w:r w:rsidR="006E3763">
        <w:rPr>
          <w:rFonts w:ascii="Calibri" w:hAnsi="Calibri"/>
          <w:b/>
        </w:rPr>
        <w:t>.202</w:t>
      </w:r>
      <w:r w:rsidR="00675228">
        <w:rPr>
          <w:rFonts w:ascii="Calibri" w:hAnsi="Calibri"/>
          <w:b/>
        </w:rPr>
        <w:t>3</w:t>
      </w:r>
      <w:proofErr w:type="gramStart"/>
      <w:r w:rsidR="006E3763">
        <w:rPr>
          <w:rFonts w:ascii="Calibri" w:hAnsi="Calibri"/>
          <w:b/>
        </w:rPr>
        <w:t>r</w:t>
      </w:r>
      <w:proofErr w:type="gramEnd"/>
      <w:r w:rsidR="006E3763">
        <w:rPr>
          <w:rFonts w:ascii="Calibri" w:hAnsi="Calibri"/>
          <w:b/>
        </w:rPr>
        <w:t>. do godz. 1</w:t>
      </w:r>
      <w:r w:rsidR="00675228">
        <w:rPr>
          <w:rFonts w:ascii="Calibri" w:hAnsi="Calibri"/>
          <w:b/>
        </w:rPr>
        <w:t>4</w:t>
      </w:r>
      <w:r w:rsidRPr="0088317D">
        <w:rPr>
          <w:rFonts w:ascii="Calibri" w:hAnsi="Calibri"/>
          <w:b/>
        </w:rPr>
        <w:t>.00</w:t>
      </w:r>
      <w:r w:rsidRPr="0088317D">
        <w:rPr>
          <w:rFonts w:ascii="Calibri" w:hAnsi="Calibri"/>
        </w:rPr>
        <w:t xml:space="preserve"> </w:t>
      </w:r>
      <w:r w:rsidR="009D6089">
        <w:rPr>
          <w:rFonts w:ascii="Calibri" w:hAnsi="Calibri"/>
        </w:rPr>
        <w:t>(decyduje data wpływu do Ośrodka</w:t>
      </w:r>
      <w:r w:rsidRPr="0088317D">
        <w:rPr>
          <w:rFonts w:ascii="Calibri" w:hAnsi="Calibri"/>
        </w:rPr>
        <w:t>).</w:t>
      </w:r>
    </w:p>
    <w:p w:rsidR="001220E9" w:rsidRPr="0088317D" w:rsidRDefault="001220E9" w:rsidP="00722A7E">
      <w:pPr>
        <w:rPr>
          <w:rFonts w:ascii="Calibri" w:hAnsi="Calibri"/>
        </w:rPr>
      </w:pPr>
      <w:r w:rsidRPr="0088317D">
        <w:rPr>
          <w:rFonts w:ascii="Calibri" w:hAnsi="Calibri"/>
        </w:rPr>
        <w:t>Po wstępnej weryfikacji ofert pod względem formalnym i merytorycznym kandydaci, którzy zostaną zakwalifikowani do dalszego etapu naboru, zostan</w:t>
      </w:r>
      <w:r w:rsidR="006E3763">
        <w:rPr>
          <w:rFonts w:ascii="Calibri" w:hAnsi="Calibri"/>
        </w:rPr>
        <w:t>ą poinformowani telefonicznie w dniu</w:t>
      </w:r>
      <w:r w:rsidRPr="0088317D">
        <w:rPr>
          <w:rFonts w:ascii="Calibri" w:hAnsi="Calibri"/>
        </w:rPr>
        <w:t xml:space="preserve"> </w:t>
      </w:r>
      <w:r w:rsidR="00522E6B">
        <w:rPr>
          <w:rFonts w:ascii="Calibri" w:hAnsi="Calibri"/>
          <w:b/>
        </w:rPr>
        <w:t>19</w:t>
      </w:r>
      <w:r w:rsidR="006E3763">
        <w:rPr>
          <w:rFonts w:ascii="Calibri" w:hAnsi="Calibri"/>
          <w:b/>
        </w:rPr>
        <w:t>.</w:t>
      </w:r>
      <w:r w:rsidR="00522E6B">
        <w:rPr>
          <w:rFonts w:ascii="Calibri" w:hAnsi="Calibri"/>
          <w:b/>
        </w:rPr>
        <w:t>04</w:t>
      </w:r>
      <w:r w:rsidRPr="0088317D">
        <w:rPr>
          <w:rFonts w:ascii="Calibri" w:hAnsi="Calibri"/>
          <w:b/>
        </w:rPr>
        <w:t>.202</w:t>
      </w:r>
      <w:r w:rsidR="00675228">
        <w:rPr>
          <w:rFonts w:ascii="Calibri" w:hAnsi="Calibri"/>
          <w:b/>
        </w:rPr>
        <w:t>3</w:t>
      </w:r>
      <w:proofErr w:type="gramStart"/>
      <w:r w:rsidRPr="0088317D">
        <w:rPr>
          <w:rFonts w:ascii="Calibri" w:hAnsi="Calibri"/>
          <w:b/>
        </w:rPr>
        <w:t>r</w:t>
      </w:r>
      <w:proofErr w:type="gramEnd"/>
      <w:r w:rsidRPr="0088317D">
        <w:rPr>
          <w:rFonts w:ascii="Calibri" w:hAnsi="Calibri"/>
          <w:b/>
        </w:rPr>
        <w:t>.</w:t>
      </w:r>
      <w:r w:rsidRPr="0088317D">
        <w:rPr>
          <w:rFonts w:ascii="Calibri" w:hAnsi="Calibri"/>
        </w:rPr>
        <w:t>, o terminie i miejscu odbycia rozmowy kwalifikacyjnej.</w:t>
      </w:r>
    </w:p>
    <w:p w:rsidR="00C45605" w:rsidRDefault="008B5202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Zatrudnienie od </w:t>
      </w:r>
      <w:r w:rsidR="00522E6B">
        <w:rPr>
          <w:rFonts w:ascii="Calibri" w:hAnsi="Calibri"/>
          <w:b/>
        </w:rPr>
        <w:t>1 maja</w:t>
      </w:r>
      <w:r>
        <w:rPr>
          <w:rFonts w:ascii="Calibri" w:hAnsi="Calibri"/>
          <w:b/>
        </w:rPr>
        <w:t xml:space="preserve"> 2023</w:t>
      </w:r>
      <w:r w:rsidR="001220E9" w:rsidRPr="0088317D">
        <w:rPr>
          <w:rFonts w:ascii="Calibri" w:hAnsi="Calibri"/>
          <w:b/>
        </w:rPr>
        <w:t>r</w:t>
      </w:r>
      <w:r w:rsidR="009413FF">
        <w:rPr>
          <w:rFonts w:ascii="Calibri" w:hAnsi="Calibri"/>
          <w:b/>
        </w:rPr>
        <w:t>.</w:t>
      </w:r>
      <w:r w:rsidR="00C45605">
        <w:rPr>
          <w:rFonts w:ascii="Calibri" w:hAnsi="Calibri"/>
          <w:b/>
        </w:rPr>
        <w:br w:type="page"/>
      </w:r>
    </w:p>
    <w:p w:rsidR="009413FF" w:rsidRDefault="00C45605" w:rsidP="009413FF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>Wymagane dokumenty</w:t>
      </w:r>
      <w:proofErr w:type="gramStart"/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br/>
      </w:r>
      <w:r>
        <w:rPr>
          <w:rFonts w:ascii="Calibri" w:hAnsi="Calibri"/>
        </w:rPr>
        <w:t>wyrażenie</w:t>
      </w:r>
      <w:proofErr w:type="gramEnd"/>
      <w:r>
        <w:rPr>
          <w:rFonts w:ascii="Calibri" w:hAnsi="Calibri"/>
        </w:rPr>
        <w:t xml:space="preserve"> zgody na przetwarzanie danych osobowych wyłącznie do celów prowadzonej rekrutacji, kwestionariusz osobowy zawierający datę urodzenia, dane kontaktowe, kopie dokumentów potwierdzające wykształcenie i wymagane kwalifikacje niezbędne do wykonywania prac na w/w stanowisku, oświadczenie o niekaralności, oświadczenie o niefigurowaniu w „Rejestrze przestępstw na tle seksualnym”.</w:t>
      </w:r>
    </w:p>
    <w:p w:rsidR="00C45605" w:rsidRDefault="00C45605" w:rsidP="009413FF">
      <w:pPr>
        <w:rPr>
          <w:rFonts w:ascii="Calibri" w:hAnsi="Calibri"/>
          <w:b/>
        </w:rPr>
      </w:pPr>
      <w:r w:rsidRPr="00C45605">
        <w:rPr>
          <w:rFonts w:ascii="Calibri" w:hAnsi="Calibri"/>
          <w:b/>
        </w:rPr>
        <w:t>Oferta:</w:t>
      </w:r>
    </w:p>
    <w:p w:rsidR="00C45605" w:rsidRDefault="00C45605" w:rsidP="00C45605">
      <w:pPr>
        <w:pStyle w:val="Akapitzlist"/>
        <w:numPr>
          <w:ilvl w:val="0"/>
          <w:numId w:val="7"/>
        </w:numPr>
        <w:rPr>
          <w:rFonts w:ascii="Calibri" w:hAnsi="Calibri"/>
        </w:rPr>
      </w:pPr>
      <w:r w:rsidRPr="00C45605">
        <w:rPr>
          <w:rFonts w:ascii="Calibri" w:hAnsi="Calibri"/>
        </w:rPr>
        <w:t>Wynagrodzenie zasadnicze według tabeli MEN</w:t>
      </w:r>
    </w:p>
    <w:p w:rsidR="00C45605" w:rsidRDefault="00C45605" w:rsidP="00C45605">
      <w:pPr>
        <w:pStyle w:val="Akapitzlist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Dodatek za trudne warunki pracy do 5</w:t>
      </w:r>
      <w:r w:rsidR="00675228">
        <w:rPr>
          <w:rFonts w:ascii="Calibri" w:hAnsi="Calibri"/>
        </w:rPr>
        <w:t>5</w:t>
      </w:r>
      <w:r>
        <w:rPr>
          <w:rFonts w:ascii="Calibri" w:hAnsi="Calibri"/>
        </w:rPr>
        <w:t>% wynagrodzenia zasadniczego</w:t>
      </w:r>
    </w:p>
    <w:sectPr w:rsidR="00C45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032B"/>
    <w:multiLevelType w:val="hybridMultilevel"/>
    <w:tmpl w:val="4BFEA8CA"/>
    <w:lvl w:ilvl="0" w:tplc="02327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3FA2"/>
    <w:multiLevelType w:val="hybridMultilevel"/>
    <w:tmpl w:val="620CE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75DDB"/>
    <w:multiLevelType w:val="hybridMultilevel"/>
    <w:tmpl w:val="AB80EADE"/>
    <w:lvl w:ilvl="0" w:tplc="02327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F67D8"/>
    <w:multiLevelType w:val="hybridMultilevel"/>
    <w:tmpl w:val="4E0ED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A3C2C"/>
    <w:multiLevelType w:val="hybridMultilevel"/>
    <w:tmpl w:val="7D28C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B3DD7"/>
    <w:multiLevelType w:val="hybridMultilevel"/>
    <w:tmpl w:val="2B0CD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929A5"/>
    <w:multiLevelType w:val="hybridMultilevel"/>
    <w:tmpl w:val="CFF0C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17"/>
    <w:rsid w:val="00027195"/>
    <w:rsid w:val="000D2533"/>
    <w:rsid w:val="001220E9"/>
    <w:rsid w:val="002771F5"/>
    <w:rsid w:val="00297411"/>
    <w:rsid w:val="002C27B8"/>
    <w:rsid w:val="002C33C4"/>
    <w:rsid w:val="002E4587"/>
    <w:rsid w:val="003B2C48"/>
    <w:rsid w:val="003D0AAA"/>
    <w:rsid w:val="004442ED"/>
    <w:rsid w:val="004D14EA"/>
    <w:rsid w:val="00522E6B"/>
    <w:rsid w:val="005A6438"/>
    <w:rsid w:val="00675228"/>
    <w:rsid w:val="006E3763"/>
    <w:rsid w:val="007007D1"/>
    <w:rsid w:val="00722A7E"/>
    <w:rsid w:val="007A7587"/>
    <w:rsid w:val="007D7705"/>
    <w:rsid w:val="00895D25"/>
    <w:rsid w:val="008B5202"/>
    <w:rsid w:val="009413FF"/>
    <w:rsid w:val="009B0D9E"/>
    <w:rsid w:val="009D6089"/>
    <w:rsid w:val="00A662F7"/>
    <w:rsid w:val="00A76DF7"/>
    <w:rsid w:val="00B3019E"/>
    <w:rsid w:val="00B93846"/>
    <w:rsid w:val="00BA7A99"/>
    <w:rsid w:val="00C17D87"/>
    <w:rsid w:val="00C4289A"/>
    <w:rsid w:val="00C45605"/>
    <w:rsid w:val="00CA37F2"/>
    <w:rsid w:val="00CE253A"/>
    <w:rsid w:val="00D23C88"/>
    <w:rsid w:val="00D2725F"/>
    <w:rsid w:val="00D32317"/>
    <w:rsid w:val="00E704BE"/>
    <w:rsid w:val="00E70531"/>
    <w:rsid w:val="00F047FB"/>
    <w:rsid w:val="00F9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38E99-DEA0-4912-A93F-B0C940CA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1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253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17D8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14EA"/>
    <w:rPr>
      <w:rFonts w:asciiTheme="majorHAnsi" w:eastAsiaTheme="majorEastAsia" w:hAnsiTheme="majorHAnsi" w:cstheme="majorBidi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E70531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0A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0A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A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ubin.oow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szubin.oow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ubin.oow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8269E-B60C-48BB-B2A1-5D536EE83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nabór_na_stanowisko_nauczyciela_angielskiego</vt:lpstr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nabór_na_stanowisko_nauczyciela_angielskiego</dc:title>
  <dc:subject/>
  <dc:creator>Andrzej Iciak</dc:creator>
  <cp:keywords/>
  <dc:description/>
  <cp:lastModifiedBy>Andrzej</cp:lastModifiedBy>
  <cp:revision>2</cp:revision>
  <cp:lastPrinted>2023-04-05T12:26:00Z</cp:lastPrinted>
  <dcterms:created xsi:type="dcterms:W3CDTF">2023-04-06T16:41:00Z</dcterms:created>
  <dcterms:modified xsi:type="dcterms:W3CDTF">2023-04-06T16:41:00Z</dcterms:modified>
</cp:coreProperties>
</file>